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3A" w:rsidRDefault="0009593A" w:rsidP="0009593A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№ 2</w:t>
      </w:r>
    </w:p>
    <w:p w:rsidR="0009593A" w:rsidRDefault="0009593A" w:rsidP="0009593A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публичных слушаний по рассмотрению   проекта Генерального плана городского поселения «Забайкальское» муниципального района «Забайкальский район»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дата и место проведения публичных слушаний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мая 2018 года в 14-00 часов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14а, здание клуба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публичных слушаний</w:t>
      </w:r>
    </w:p>
    <w:p w:rsidR="0009593A" w:rsidRDefault="0009593A" w:rsidP="0009593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проекта Генерального плана  городского поселения «Забайкальское» 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№ 16 (451) от 06 апреля 2018 года,  № 17 (452) от 13 апреля 2018 года, размещены  на сайте администрации городского поселения "Забайкальское" </w:t>
      </w:r>
      <w:hyperlink r:id="rId6" w:history="1">
        <w:proofErr w:type="spellStart"/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досках объявлений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Мациевская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материалами проекта  Генерального  плана городского поселения «Забайкальское» все желающие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 могли ознакомиться в администрации городского поселения «Забайкальское»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26.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генерального плана городского поселения «Забайкальское» направляются в рабочую группу по проведению публичных слушаний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телефон – для юридических лиц) до 03 мая 2018 года с 8.00 до 17.00 ежедневно в рабочие дни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674650 Забайкальский край, Забайкальский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,26.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не поступало 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Председатель: Ермолин О.Г. –  глава  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Секретарь: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Банщикова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Н.С. – специалист по управлению муниципальным имуществом  Администрации городского поселения «Забайкальское»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публичных слушаний: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Кузьмина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Надежда Юрьевна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ЖКХ, строительства, транспорта,  связи, промышленности и ЧС Администрации городского поселения «Забайкальское»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Цыриторон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Дашинимаевна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генеральный 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Богодухов Дмитрий Юрьевич</w:t>
      </w:r>
      <w:r>
        <w:rPr>
          <w:rFonts w:ascii="Times New Roman" w:hAnsi="Times New Roman" w:cs="Times New Roman"/>
          <w:sz w:val="28"/>
          <w:szCs w:val="28"/>
        </w:rPr>
        <w:t xml:space="preserve"> – кадастровый инженер ООО «Сфинкс»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публичных слушаниях приняли участие 20 человек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листа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публичных слушаний)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Предмет слушаний: 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Генерального  плана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Основание для проведения публичных слушаний: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порядке проведения публичных слушаниях в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03 апреля 2013 года № 32</w:t>
      </w:r>
    </w:p>
    <w:p w:rsidR="0009593A" w:rsidRDefault="0009593A" w:rsidP="0009593A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9593A" w:rsidRDefault="0009593A" w:rsidP="0009593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проекта  Генерального  плана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9593A" w:rsidRDefault="0009593A" w:rsidP="0009593A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Выступления: 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главы городского поселения "Забайкальское" Ермолина О.Г.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начальника отдела земельных отношений, архитектуры и градостроительства Администрации городского поселения "Забайкальское" Кузьминой И.А.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отдела земельных отношений, архитектуры и градостроительства Администрации городского поселения "Забайкальское" Кузьмина И.А. ознакомила присутствующих: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 проектом положения о территориальном планировании (часть 1), содержащихся в генеральном плане городского поселения "Забайкальское" и включающих в себя цели и задачи территориального планирования, перечень мероприятий по территориальному планированию и указание на последовательность их выполнения;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проектами карт  (схем), на которых отображена информация,  предусмотренная </w:t>
      </w:r>
      <w:hyperlink r:id="rId7" w:history="1">
        <w:r w:rsidRPr="006D678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частью 6 статьи 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 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 Генерального  плана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 на основе изучения и анализа: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Предписания «Об устранении нарушений законодательства о градостроительной деятельности» от 01 сентября 2015 года, выданного Министерством территориального развития Забайкальского края, на основании которого Администрации городского поселения «Забайкальское»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провести процедуру подготовки и утверждения проекта генерального плана городского поселения «Забайкальское» и  проекта Правил землепользования и застройки в соответствии с Законом Забайкальского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18.12.2009 № 317-ЗЗК «О границах сельских и городских поселений Забайкальского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Градостроительного кодекса Российской Федерации;</w:t>
      </w:r>
    </w:p>
    <w:p w:rsidR="0009593A" w:rsidRDefault="0009593A" w:rsidP="000959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-Закона Забайкальского края от 29.12.2008 № 113-ЗЗК «О градостроительной деятельности в Забайкальском крае»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-материалов действующего Генерального плана, а также обосновывающих материалов в его составе, современных тенденций развития поселения, наличия ограничений градостроительного освоения, основных параметров социально – экономического развития, карту градостроительного зонирования.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проект разрабатывался с целью принятия решений в отношении конкретных участков городского поселения "Забайкальское". 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данного проекта решение проблем градостроительного развития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"Забайкальское"</w:t>
      </w:r>
      <w:r>
        <w:rPr>
          <w:rFonts w:ascii="Times New Roman" w:eastAsia="Times New Roman" w:hAnsi="Times New Roman" w:cs="Times New Roman"/>
          <w:sz w:val="28"/>
          <w:szCs w:val="28"/>
        </w:rPr>
        <w:t>, дающая возможность правообладателям реализовывать права и законные интересы граждан и их объединений и привлекать инвесторов, для развития территории поселения. Приведение Генерального плана в соответствии с актуальными муниципальными программами.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разработки проекта были пересмотрены все функциональные зоны земельных участков, стоящие на кадастровом учете, в соответствии с их видом разрешенного использования,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Мациевская.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 Кузьмина ознакомила граждан с проектом нового Генерального плана городского поселения "Забайкальское", а именно: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проекте предусмотрены следующие этапы территориального планирования: 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Граница городского поселения «Забайкальское» установлена Законом Забайкальского края от 18.12.2009 № 317-ЗЗК «О границах сельских и городских поселений Забайкальского края».</w:t>
      </w:r>
    </w:p>
    <w:p w:rsidR="0009593A" w:rsidRDefault="0009593A" w:rsidP="000959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измерениям в границах, отображённых на картах, общая площадь земель в границах муниципального образования составляет 17320,84 га.</w:t>
      </w:r>
    </w:p>
    <w:p w:rsidR="0009593A" w:rsidRDefault="0009593A" w:rsidP="0009593A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Toc453843189"/>
      <w:bookmarkStart w:id="1" w:name="_Toc454099774"/>
      <w:bookmarkStart w:id="2" w:name="_Toc454197810"/>
      <w:bookmarkStart w:id="3" w:name="_Toc454444720"/>
      <w:bookmarkStart w:id="4" w:name="_Toc454520027"/>
      <w:bookmarkStart w:id="5" w:name="_Toc454691684"/>
      <w:bookmarkStart w:id="6" w:name="_Toc454692687"/>
      <w:bookmarkStart w:id="7" w:name="_Toc453843190"/>
      <w:bookmarkStart w:id="8" w:name="_Toc454099775"/>
      <w:bookmarkStart w:id="9" w:name="_Toc454197811"/>
      <w:bookmarkStart w:id="10" w:name="_Toc454444721"/>
      <w:bookmarkStart w:id="11" w:name="_Toc454520028"/>
      <w:bookmarkStart w:id="12" w:name="_Toc454691685"/>
      <w:bookmarkStart w:id="13" w:name="_Toc4546926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Для создания полноценной системы социального и культурно-бытового обслуживания муниципального образования, для обеспечения круглогодичной автотранспортной связи между населёнными пунктами городского поселения «Забайкальское» и устойчивого функционирования инженерной инфраструктуры, генеральным планом предусматривается комплекс мероприятий по размещению объектов местного значения поселения. </w:t>
      </w:r>
    </w:p>
    <w:p w:rsidR="0009593A" w:rsidRDefault="0009593A" w:rsidP="0009593A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93A" w:rsidRDefault="0009593A" w:rsidP="0009593A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Для создания полноценной системы социального и культурно-бытового обслуживания муниципального образования, для обеспечения круглогодичной автотранспортной связи между населёнными пунктами городского поселения «Забайкальское» и устойчивого функционирования инженерной инфраструктуры, генеральным планом предусматривается комплекс мероприятий по размещению объектов федерального, регионального и местного значения муниципального района «Забайкальский район».</w:t>
      </w:r>
    </w:p>
    <w:p w:rsidR="0009593A" w:rsidRDefault="0009593A" w:rsidP="0009593A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93A" w:rsidRDefault="0009593A" w:rsidP="0009593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Вопросов, предложений и замечаний в ходе публичных слушаний не поступило. 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результате рассмотрения проекта Генерального плана городского поселения «Забайкальское» и учитывая, что предложения и замечания не поступали, принято решение: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1.Публичные слушания по проекту Генерального плана городского поселения "Забайкальское" считать состоявшимися. 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иных вопросов, предложений и замечаний публичные слушания считать закрытыми.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опубликовать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"Забайкальское"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Протокол публичных слушаний по проекту генерального плана, заключение о результатах публичных слушаний направить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поселения "Забайкальское"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для принятия решения об утверждении данного проекта, либо об отклонении. </w:t>
      </w:r>
    </w:p>
    <w:p w:rsidR="0009593A" w:rsidRDefault="0009593A" w:rsidP="000959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593A" w:rsidTr="00052A90">
        <w:tc>
          <w:tcPr>
            <w:tcW w:w="4785" w:type="dxa"/>
            <w:hideMark/>
          </w:tcPr>
          <w:p w:rsidR="0009593A" w:rsidRDefault="0009593A" w:rsidP="00052A9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786" w:type="dxa"/>
            <w:hideMark/>
          </w:tcPr>
          <w:p w:rsidR="0009593A" w:rsidRDefault="0009593A" w:rsidP="00052A90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О.Г. Ермолин </w:t>
            </w:r>
          </w:p>
        </w:tc>
      </w:tr>
      <w:tr w:rsidR="0009593A" w:rsidTr="00052A90">
        <w:tc>
          <w:tcPr>
            <w:tcW w:w="4785" w:type="dxa"/>
            <w:hideMark/>
          </w:tcPr>
          <w:p w:rsidR="0009593A" w:rsidRDefault="0009593A" w:rsidP="00052A9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секретарь </w:t>
            </w:r>
          </w:p>
        </w:tc>
        <w:tc>
          <w:tcPr>
            <w:tcW w:w="4786" w:type="dxa"/>
            <w:hideMark/>
          </w:tcPr>
          <w:p w:rsidR="0009593A" w:rsidRDefault="0009593A" w:rsidP="00052A90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Банщикова</w:t>
            </w:r>
            <w:proofErr w:type="spellEnd"/>
          </w:p>
        </w:tc>
      </w:tr>
    </w:tbl>
    <w:p w:rsidR="0009593A" w:rsidRDefault="0009593A" w:rsidP="0009593A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3A" w:rsidRDefault="0009593A" w:rsidP="0009593A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3A" w:rsidRDefault="0009593A" w:rsidP="0009593A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3A" w:rsidRDefault="0009593A" w:rsidP="0009593A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3A" w:rsidRDefault="0009593A" w:rsidP="0009593A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3A" w:rsidRDefault="0009593A" w:rsidP="0009593A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3A" w:rsidRDefault="0009593A" w:rsidP="0009593A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3A" w:rsidRDefault="0009593A" w:rsidP="0009593A">
      <w:bookmarkStart w:id="14" w:name="_GoBack"/>
      <w:bookmarkEnd w:id="14"/>
    </w:p>
    <w:p w:rsidR="00993843" w:rsidRDefault="00993843"/>
    <w:sectPr w:rsidR="00993843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3A"/>
    <w:rsid w:val="0009593A"/>
    <w:rsid w:val="00726D36"/>
    <w:rsid w:val="009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 Spacing"/>
    <w:uiPriority w:val="1"/>
    <w:qFormat/>
    <w:rsid w:val="0009593A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09593A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095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 Spacing"/>
    <w:uiPriority w:val="1"/>
    <w:qFormat/>
    <w:rsid w:val="0009593A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09593A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095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520and%2520Settings\Lubov\Application%2520Data\Opera\Opera\profile\cache4\temporary_download\prot_sirkovko_soglasie_gen_plan%25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2018-05-14T00:01:00Z</dcterms:created>
  <dcterms:modified xsi:type="dcterms:W3CDTF">2018-05-14T00:01:00Z</dcterms:modified>
</cp:coreProperties>
</file>